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A7" w:rsidRDefault="001109A7">
      <w:pPr>
        <w:rPr>
          <w:rFonts w:ascii="Times New Roman" w:hAnsi="Times New Roman" w:cs="Times New Roman"/>
          <w:b/>
          <w:sz w:val="24"/>
          <w:szCs w:val="24"/>
        </w:rPr>
      </w:pPr>
      <w:bookmarkStart w:id="0" w:name="_GoBack"/>
      <w:bookmarkEnd w:id="0"/>
    </w:p>
    <w:p w:rsidR="00787D2D" w:rsidRPr="00787D2D" w:rsidRDefault="00387276" w:rsidP="00787D2D">
      <w:pPr>
        <w:ind w:right="720"/>
        <w:jc w:val="center"/>
        <w:rPr>
          <w:rFonts w:ascii="Times New Roman" w:hAnsi="Times New Roman" w:cs="Times New Roman"/>
          <w:b/>
          <w:sz w:val="28"/>
          <w:szCs w:val="24"/>
        </w:rPr>
      </w:pPr>
      <w:r>
        <w:rPr>
          <w:rFonts w:ascii="Times New Roman" w:hAnsi="Times New Roman" w:cs="Times New Roman"/>
          <w:b/>
          <w:sz w:val="28"/>
          <w:szCs w:val="24"/>
        </w:rPr>
        <w:t>Code of Conduct</w:t>
      </w:r>
      <w:r w:rsidR="00787D2D" w:rsidRPr="00787D2D">
        <w:rPr>
          <w:rFonts w:ascii="Times New Roman" w:hAnsi="Times New Roman" w:cs="Times New Roman"/>
          <w:b/>
          <w:sz w:val="28"/>
          <w:szCs w:val="24"/>
        </w:rPr>
        <w:t xml:space="preserve"> </w:t>
      </w:r>
      <w:r w:rsidR="00345229">
        <w:rPr>
          <w:rFonts w:ascii="Times New Roman" w:hAnsi="Times New Roman" w:cs="Times New Roman"/>
          <w:b/>
          <w:sz w:val="28"/>
          <w:szCs w:val="24"/>
        </w:rPr>
        <w:t>(USDA Sample Template)</w:t>
      </w:r>
    </w:p>
    <w:p w:rsidR="000745F4" w:rsidRPr="00BC2BFB" w:rsidRDefault="00BC2BFB">
      <w:pPr>
        <w:ind w:right="720"/>
        <w:rPr>
          <w:rFonts w:ascii="Times New Roman" w:hAnsi="Times New Roman" w:cs="Times New Roman"/>
          <w:b/>
          <w:sz w:val="24"/>
          <w:szCs w:val="24"/>
        </w:rPr>
      </w:pPr>
      <w:r w:rsidRPr="00BC2BFB">
        <w:rPr>
          <w:rFonts w:ascii="Times New Roman" w:hAnsi="Times New Roman" w:cs="Times New Roman"/>
          <w:b/>
          <w:sz w:val="24"/>
          <w:szCs w:val="24"/>
        </w:rPr>
        <w:t>ABC School District Food Service Department</w:t>
      </w:r>
    </w:p>
    <w:p w:rsidR="00BC2BFB" w:rsidRDefault="00BC2BFB">
      <w:pPr>
        <w:ind w:right="720"/>
        <w:rPr>
          <w:rFonts w:ascii="Times New Roman" w:hAnsi="Times New Roman" w:cs="Times New Roman"/>
          <w:sz w:val="24"/>
          <w:szCs w:val="24"/>
        </w:rPr>
      </w:pPr>
      <w:r w:rsidRPr="00927B63">
        <w:rPr>
          <w:rFonts w:ascii="Times New Roman" w:hAnsi="Times New Roman" w:cs="Times New Roman"/>
          <w:b/>
          <w:sz w:val="24"/>
          <w:szCs w:val="24"/>
        </w:rPr>
        <w:t>Policy</w:t>
      </w:r>
      <w:r w:rsidR="00927B63">
        <w:rPr>
          <w:rFonts w:ascii="Times New Roman" w:hAnsi="Times New Roman" w:cs="Times New Roman"/>
          <w:b/>
          <w:sz w:val="24"/>
          <w:szCs w:val="24"/>
        </w:rPr>
        <w:t xml:space="preserve"> Name</w:t>
      </w:r>
      <w:r>
        <w:rPr>
          <w:rFonts w:ascii="Times New Roman" w:hAnsi="Times New Roman" w:cs="Times New Roman"/>
          <w:sz w:val="24"/>
          <w:szCs w:val="24"/>
        </w:rPr>
        <w:t xml:space="preserve">:  </w:t>
      </w:r>
      <w:r w:rsidRPr="00BC2BFB">
        <w:rPr>
          <w:rFonts w:ascii="Times New Roman" w:hAnsi="Times New Roman" w:cs="Times New Roman"/>
          <w:sz w:val="24"/>
          <w:szCs w:val="24"/>
        </w:rPr>
        <w:t>Written Code of Conduct</w:t>
      </w:r>
    </w:p>
    <w:p w:rsidR="00BC2BFB" w:rsidRDefault="00BC2BFB">
      <w:pPr>
        <w:ind w:right="720"/>
        <w:rPr>
          <w:rFonts w:ascii="Times New Roman" w:hAnsi="Times New Roman" w:cs="Times New Roman"/>
          <w:sz w:val="24"/>
          <w:szCs w:val="24"/>
        </w:rPr>
      </w:pPr>
      <w:r w:rsidRPr="00927B63">
        <w:rPr>
          <w:rFonts w:ascii="Times New Roman" w:hAnsi="Times New Roman" w:cs="Times New Roman"/>
          <w:b/>
          <w:sz w:val="24"/>
          <w:szCs w:val="24"/>
        </w:rPr>
        <w:t>Regulations:</w:t>
      </w:r>
      <w:r>
        <w:rPr>
          <w:rFonts w:ascii="Times New Roman" w:hAnsi="Times New Roman" w:cs="Times New Roman"/>
          <w:sz w:val="24"/>
          <w:szCs w:val="24"/>
        </w:rPr>
        <w:t xml:space="preserve">  2 CFR Part 200.318, formerly 7 CFR Part 3016.36(b)(3), State Procurement Code and Regulations, and ABC School District Department of Purchasing.  </w:t>
      </w:r>
    </w:p>
    <w:p w:rsidR="00927B63" w:rsidRDefault="00927B63" w:rsidP="00BC2BFB">
      <w:pPr>
        <w:ind w:right="720"/>
        <w:rPr>
          <w:rFonts w:ascii="Times New Roman" w:hAnsi="Times New Roman" w:cs="Times New Roman"/>
          <w:sz w:val="24"/>
          <w:szCs w:val="24"/>
        </w:rPr>
      </w:pPr>
      <w:r w:rsidRPr="00927B63">
        <w:rPr>
          <w:rFonts w:ascii="Times New Roman" w:hAnsi="Times New Roman" w:cs="Times New Roman"/>
          <w:b/>
          <w:sz w:val="24"/>
          <w:szCs w:val="24"/>
        </w:rPr>
        <w:t>Procedures</w:t>
      </w:r>
      <w:r w:rsidR="00BC2BFB">
        <w:rPr>
          <w:rFonts w:ascii="Times New Roman" w:hAnsi="Times New Roman" w:cs="Times New Roman"/>
          <w:sz w:val="24"/>
          <w:szCs w:val="24"/>
        </w:rPr>
        <w:t xml:space="preserve">:  The ABC School District </w:t>
      </w:r>
      <w:r>
        <w:rPr>
          <w:rFonts w:ascii="Times New Roman" w:hAnsi="Times New Roman" w:cs="Times New Roman"/>
          <w:sz w:val="24"/>
          <w:szCs w:val="24"/>
        </w:rPr>
        <w:t xml:space="preserve">seeks to </w:t>
      </w:r>
      <w:r w:rsidR="00BC2BFB" w:rsidRPr="00BC2BFB">
        <w:rPr>
          <w:rFonts w:ascii="Times New Roman" w:hAnsi="Times New Roman" w:cs="Times New Roman"/>
          <w:sz w:val="24"/>
          <w:szCs w:val="24"/>
        </w:rPr>
        <w:t>conduct</w:t>
      </w:r>
      <w:r w:rsidR="00BC2BFB">
        <w:rPr>
          <w:rFonts w:ascii="Times New Roman" w:hAnsi="Times New Roman" w:cs="Times New Roman"/>
          <w:sz w:val="24"/>
          <w:szCs w:val="24"/>
        </w:rPr>
        <w:t xml:space="preserve"> all procurement procedures</w:t>
      </w:r>
      <w:r>
        <w:rPr>
          <w:rFonts w:ascii="Times New Roman" w:hAnsi="Times New Roman" w:cs="Times New Roman"/>
          <w:sz w:val="24"/>
          <w:szCs w:val="24"/>
        </w:rPr>
        <w:t>:</w:t>
      </w:r>
    </w:p>
    <w:p w:rsidR="00927B63" w:rsidRDefault="00BC2BFB" w:rsidP="00927B63">
      <w:pPr>
        <w:pStyle w:val="ListParagraph"/>
        <w:numPr>
          <w:ilvl w:val="0"/>
          <w:numId w:val="1"/>
        </w:numPr>
        <w:ind w:right="720"/>
        <w:rPr>
          <w:rFonts w:ascii="Times New Roman" w:hAnsi="Times New Roman" w:cs="Times New Roman"/>
          <w:sz w:val="24"/>
          <w:szCs w:val="24"/>
        </w:rPr>
      </w:pPr>
      <w:r w:rsidRPr="00927B63">
        <w:rPr>
          <w:rFonts w:ascii="Times New Roman" w:hAnsi="Times New Roman" w:cs="Times New Roman"/>
          <w:sz w:val="24"/>
          <w:szCs w:val="24"/>
        </w:rPr>
        <w:t>in compliance with stated regulations</w:t>
      </w:r>
      <w:r w:rsidR="00927B63" w:rsidRPr="00927B63">
        <w:rPr>
          <w:rFonts w:ascii="Times New Roman" w:hAnsi="Times New Roman" w:cs="Times New Roman"/>
          <w:sz w:val="24"/>
          <w:szCs w:val="24"/>
        </w:rPr>
        <w:t xml:space="preserve">; </w:t>
      </w:r>
      <w:r w:rsidR="00927B63">
        <w:rPr>
          <w:rFonts w:ascii="Times New Roman" w:hAnsi="Times New Roman" w:cs="Times New Roman"/>
          <w:sz w:val="24"/>
          <w:szCs w:val="24"/>
        </w:rPr>
        <w:t>and</w:t>
      </w:r>
    </w:p>
    <w:p w:rsidR="00C36994" w:rsidRDefault="00927B63" w:rsidP="00C36994">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 xml:space="preserve">to </w:t>
      </w:r>
      <w:r w:rsidR="00BC2BFB" w:rsidRPr="00927B63">
        <w:rPr>
          <w:rFonts w:ascii="Times New Roman" w:hAnsi="Times New Roman" w:cs="Times New Roman"/>
          <w:sz w:val="24"/>
          <w:szCs w:val="24"/>
        </w:rPr>
        <w:t>prohibit conflicts of interest and actions of employees engaged in the selection, award and administration of contracts.</w:t>
      </w:r>
    </w:p>
    <w:p w:rsidR="00764DB3" w:rsidRDefault="00BC2BFB" w:rsidP="00E03251">
      <w:pPr>
        <w:ind w:right="720"/>
        <w:rPr>
          <w:rFonts w:ascii="Times New Roman" w:hAnsi="Times New Roman" w:cs="Times New Roman"/>
          <w:sz w:val="24"/>
          <w:szCs w:val="24"/>
        </w:rPr>
      </w:pPr>
      <w:r w:rsidRPr="00927B63">
        <w:rPr>
          <w:rFonts w:ascii="Times New Roman" w:hAnsi="Times New Roman" w:cs="Times New Roman"/>
          <w:sz w:val="24"/>
          <w:szCs w:val="24"/>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9C2D6B" w:rsidRPr="00C36994" w:rsidRDefault="00BC2BFB" w:rsidP="00C36994">
      <w:pPr>
        <w:ind w:right="720"/>
        <w:rPr>
          <w:rFonts w:ascii="Times New Roman" w:hAnsi="Times New Roman" w:cs="Times New Roman"/>
          <w:b/>
          <w:sz w:val="28"/>
          <w:szCs w:val="24"/>
        </w:rPr>
      </w:pPr>
      <w:r w:rsidRPr="00BC2BFB">
        <w:rPr>
          <w:rFonts w:ascii="Times New Roman" w:hAnsi="Times New Roman" w:cs="Times New Roman"/>
          <w:sz w:val="24"/>
          <w:szCs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BC2BFB" w:rsidRPr="00BC2BFB" w:rsidRDefault="00BC2BFB" w:rsidP="00BC2BFB">
      <w:pPr>
        <w:ind w:right="720"/>
        <w:rPr>
          <w:rFonts w:ascii="Times New Roman" w:hAnsi="Times New Roman" w:cs="Times New Roman"/>
          <w:sz w:val="24"/>
          <w:szCs w:val="24"/>
        </w:rPr>
      </w:pPr>
      <w:r w:rsidRPr="00BC2BFB">
        <w:rPr>
          <w:rFonts w:ascii="Times New Roman" w:hAnsi="Times New Roman" w:cs="Times New Roman"/>
          <w:sz w:val="24"/>
          <w:szCs w:val="24"/>
        </w:rPr>
        <w:t>The standards of conduct must provide for disciplinary actions to be applied for violations of such standards by officers, employees, or agents of the non-Federal entity.</w:t>
      </w:r>
      <w:r w:rsidR="00422B2C" w:rsidRPr="00422B2C">
        <w:t xml:space="preserve"> </w:t>
      </w:r>
      <w:r w:rsidR="00422B2C">
        <w:t xml:space="preserve"> </w:t>
      </w:r>
      <w:r w:rsidR="00422B2C" w:rsidRPr="00422B2C">
        <w:rPr>
          <w:rFonts w:ascii="Times New Roman" w:hAnsi="Times New Roman" w:cs="Times New Roman"/>
          <w:sz w:val="24"/>
          <w:szCs w:val="24"/>
        </w:rPr>
        <w:t>Based on the severity of the infraction, the penalties could include a written reprimand to their personnel file, a suspension with or without pay, or termination.</w:t>
      </w:r>
    </w:p>
    <w:p w:rsidR="00927B63" w:rsidRDefault="00927B63" w:rsidP="001109A7">
      <w:pPr>
        <w:ind w:right="720"/>
        <w:rPr>
          <w:rFonts w:ascii="Times New Roman" w:hAnsi="Times New Roman" w:cs="Times New Roman"/>
          <w:sz w:val="24"/>
          <w:szCs w:val="24"/>
        </w:rPr>
      </w:pPr>
      <w:r>
        <w:rPr>
          <w:rFonts w:ascii="Times New Roman" w:hAnsi="Times New Roman" w:cs="Times New Roman"/>
          <w:sz w:val="24"/>
          <w:szCs w:val="24"/>
        </w:rPr>
        <w:t>For questions and concerns regar</w:t>
      </w:r>
      <w:r w:rsidR="001109A7">
        <w:rPr>
          <w:rFonts w:ascii="Times New Roman" w:hAnsi="Times New Roman" w:cs="Times New Roman"/>
          <w:sz w:val="24"/>
          <w:szCs w:val="24"/>
        </w:rPr>
        <w:t xml:space="preserve">ding procurement solicitations, </w:t>
      </w:r>
      <w:r>
        <w:rPr>
          <w:rFonts w:ascii="Times New Roman" w:hAnsi="Times New Roman" w:cs="Times New Roman"/>
          <w:sz w:val="24"/>
          <w:szCs w:val="24"/>
        </w:rPr>
        <w:t xml:space="preserve">contract </w:t>
      </w:r>
      <w:r w:rsidR="00C36994">
        <w:rPr>
          <w:rFonts w:ascii="Times New Roman" w:hAnsi="Times New Roman" w:cs="Times New Roman"/>
          <w:sz w:val="24"/>
          <w:szCs w:val="24"/>
        </w:rPr>
        <w:t>evaluations, and award, contact</w:t>
      </w:r>
      <w:r>
        <w:rPr>
          <w:rFonts w:ascii="Times New Roman" w:hAnsi="Times New Roman" w:cs="Times New Roman"/>
          <w:sz w:val="24"/>
          <w:szCs w:val="24"/>
        </w:rPr>
        <w:t xml:space="preserve">:  </w:t>
      </w:r>
    </w:p>
    <w:p w:rsidR="00927B63" w:rsidRDefault="00927B63" w:rsidP="00C36994">
      <w:pPr>
        <w:spacing w:before="240" w:after="0"/>
        <w:ind w:right="720"/>
        <w:rPr>
          <w:rFonts w:ascii="Times New Roman" w:hAnsi="Times New Roman" w:cs="Times New Roman"/>
          <w:sz w:val="24"/>
          <w:szCs w:val="24"/>
        </w:rPr>
      </w:pPr>
      <w:r>
        <w:rPr>
          <w:rFonts w:ascii="Times New Roman" w:hAnsi="Times New Roman" w:cs="Times New Roman"/>
          <w:sz w:val="24"/>
          <w:szCs w:val="24"/>
        </w:rPr>
        <w:t>Purchasing Contacts:  Director of Purchasing</w:t>
      </w:r>
      <w:r>
        <w:rPr>
          <w:rFonts w:ascii="Times New Roman" w:hAnsi="Times New Roman" w:cs="Times New Roman"/>
          <w:sz w:val="24"/>
          <w:szCs w:val="24"/>
        </w:rPr>
        <w:tab/>
      </w:r>
      <w:r>
        <w:rPr>
          <w:rFonts w:ascii="Times New Roman" w:hAnsi="Times New Roman" w:cs="Times New Roman"/>
          <w:sz w:val="24"/>
          <w:szCs w:val="24"/>
        </w:rPr>
        <w:tab/>
        <w:t>123.456.7890</w:t>
      </w:r>
    </w:p>
    <w:p w:rsidR="00927B63" w:rsidRDefault="00927B63" w:rsidP="00C36994">
      <w:pPr>
        <w:spacing w:before="240" w:after="0"/>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School Food Service</w:t>
      </w:r>
      <w:r>
        <w:rPr>
          <w:rFonts w:ascii="Times New Roman" w:hAnsi="Times New Roman" w:cs="Times New Roman"/>
          <w:sz w:val="24"/>
          <w:szCs w:val="24"/>
        </w:rPr>
        <w:tab/>
        <w:t>123.456.7880</w:t>
      </w:r>
    </w:p>
    <w:p w:rsidR="00F9550B" w:rsidRDefault="00F9550B" w:rsidP="001109A7">
      <w:pPr>
        <w:ind w:right="720"/>
        <w:rPr>
          <w:rFonts w:ascii="Times New Roman" w:hAnsi="Times New Roman" w:cs="Times New Roman"/>
          <w:sz w:val="24"/>
          <w:szCs w:val="24"/>
        </w:rPr>
      </w:pPr>
    </w:p>
    <w:p w:rsidR="00927B63" w:rsidRPr="00BC2BFB" w:rsidRDefault="00927B63" w:rsidP="001109A7">
      <w:pPr>
        <w:ind w:right="720"/>
        <w:rPr>
          <w:rFonts w:ascii="Times New Roman" w:hAnsi="Times New Roman" w:cs="Times New Roman"/>
          <w:sz w:val="24"/>
          <w:szCs w:val="24"/>
        </w:rPr>
      </w:pPr>
    </w:p>
    <w:sectPr w:rsidR="00927B63" w:rsidRPr="00BC2B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01" w:rsidRDefault="00CA5701" w:rsidP="00513D33">
      <w:pPr>
        <w:spacing w:after="0" w:line="240" w:lineRule="auto"/>
      </w:pPr>
      <w:r>
        <w:separator/>
      </w:r>
    </w:p>
  </w:endnote>
  <w:endnote w:type="continuationSeparator" w:id="0">
    <w:p w:rsidR="00CA5701" w:rsidRDefault="00CA5701" w:rsidP="0051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01" w:rsidRDefault="00CA5701" w:rsidP="00513D33">
      <w:pPr>
        <w:spacing w:after="0" w:line="240" w:lineRule="auto"/>
      </w:pPr>
      <w:r>
        <w:separator/>
      </w:r>
    </w:p>
  </w:footnote>
  <w:footnote w:type="continuationSeparator" w:id="0">
    <w:p w:rsidR="00CA5701" w:rsidRDefault="00CA5701" w:rsidP="0051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33" w:rsidRPr="00E24291" w:rsidRDefault="00513D33">
    <w:pPr>
      <w:pStyle w:val="Header"/>
      <w:rPr>
        <w:b/>
        <w:sz w:val="28"/>
      </w:rPr>
    </w:pPr>
  </w:p>
  <w:p w:rsidR="00513D33" w:rsidRDefault="00513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B"/>
    <w:rsid w:val="001109A7"/>
    <w:rsid w:val="001C474F"/>
    <w:rsid w:val="002112A1"/>
    <w:rsid w:val="00292B09"/>
    <w:rsid w:val="002E4B69"/>
    <w:rsid w:val="00345229"/>
    <w:rsid w:val="00387276"/>
    <w:rsid w:val="003A10C2"/>
    <w:rsid w:val="00422B2C"/>
    <w:rsid w:val="004C5ACE"/>
    <w:rsid w:val="00513D33"/>
    <w:rsid w:val="00764DB3"/>
    <w:rsid w:val="00787D2D"/>
    <w:rsid w:val="0082280B"/>
    <w:rsid w:val="00927B63"/>
    <w:rsid w:val="009C2D6B"/>
    <w:rsid w:val="009D4E6A"/>
    <w:rsid w:val="00A56187"/>
    <w:rsid w:val="00AC4D17"/>
    <w:rsid w:val="00AE53F3"/>
    <w:rsid w:val="00B24058"/>
    <w:rsid w:val="00BC2BFB"/>
    <w:rsid w:val="00BF3AAC"/>
    <w:rsid w:val="00C36994"/>
    <w:rsid w:val="00C80F14"/>
    <w:rsid w:val="00CA5701"/>
    <w:rsid w:val="00CD1AFF"/>
    <w:rsid w:val="00E03251"/>
    <w:rsid w:val="00E22D34"/>
    <w:rsid w:val="00E24291"/>
    <w:rsid w:val="00E53620"/>
    <w:rsid w:val="00F81AAF"/>
    <w:rsid w:val="00F93FA3"/>
    <w:rsid w:val="00F9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5C9A3-5CE9-4751-871C-EDCF5FF2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styleId="BalloonText">
    <w:name w:val="Balloon Text"/>
    <w:basedOn w:val="Normal"/>
    <w:link w:val="BalloonTextChar"/>
    <w:uiPriority w:val="99"/>
    <w:semiHidden/>
    <w:unhideWhenUsed/>
    <w:rsid w:val="00F9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0B"/>
    <w:rPr>
      <w:rFonts w:ascii="Tahoma" w:hAnsi="Tahoma" w:cs="Tahoma"/>
      <w:sz w:val="16"/>
      <w:szCs w:val="16"/>
    </w:rPr>
  </w:style>
  <w:style w:type="character" w:styleId="CommentReference">
    <w:name w:val="annotation reference"/>
    <w:basedOn w:val="DefaultParagraphFont"/>
    <w:uiPriority w:val="99"/>
    <w:semiHidden/>
    <w:unhideWhenUsed/>
    <w:rsid w:val="00764DB3"/>
    <w:rPr>
      <w:sz w:val="16"/>
      <w:szCs w:val="16"/>
    </w:rPr>
  </w:style>
  <w:style w:type="paragraph" w:styleId="CommentText">
    <w:name w:val="annotation text"/>
    <w:basedOn w:val="Normal"/>
    <w:link w:val="CommentTextChar"/>
    <w:uiPriority w:val="99"/>
    <w:semiHidden/>
    <w:unhideWhenUsed/>
    <w:rsid w:val="00764DB3"/>
    <w:pPr>
      <w:spacing w:line="240" w:lineRule="auto"/>
    </w:pPr>
    <w:rPr>
      <w:sz w:val="20"/>
      <w:szCs w:val="20"/>
    </w:rPr>
  </w:style>
  <w:style w:type="character" w:customStyle="1" w:styleId="CommentTextChar">
    <w:name w:val="Comment Text Char"/>
    <w:basedOn w:val="DefaultParagraphFont"/>
    <w:link w:val="CommentText"/>
    <w:uiPriority w:val="99"/>
    <w:semiHidden/>
    <w:rsid w:val="00764DB3"/>
    <w:rPr>
      <w:sz w:val="20"/>
      <w:szCs w:val="20"/>
    </w:rPr>
  </w:style>
  <w:style w:type="paragraph" w:styleId="CommentSubject">
    <w:name w:val="annotation subject"/>
    <w:basedOn w:val="CommentText"/>
    <w:next w:val="CommentText"/>
    <w:link w:val="CommentSubjectChar"/>
    <w:uiPriority w:val="99"/>
    <w:semiHidden/>
    <w:unhideWhenUsed/>
    <w:rsid w:val="00764DB3"/>
    <w:rPr>
      <w:b/>
      <w:bCs/>
    </w:rPr>
  </w:style>
  <w:style w:type="character" w:customStyle="1" w:styleId="CommentSubjectChar">
    <w:name w:val="Comment Subject Char"/>
    <w:basedOn w:val="CommentTextChar"/>
    <w:link w:val="CommentSubject"/>
    <w:uiPriority w:val="99"/>
    <w:semiHidden/>
    <w:rsid w:val="00764DB3"/>
    <w:rPr>
      <w:b/>
      <w:bCs/>
      <w:sz w:val="20"/>
      <w:szCs w:val="20"/>
    </w:rPr>
  </w:style>
  <w:style w:type="paragraph" w:styleId="Revision">
    <w:name w:val="Revision"/>
    <w:hidden/>
    <w:uiPriority w:val="99"/>
    <w:semiHidden/>
    <w:rsid w:val="00C36994"/>
    <w:pPr>
      <w:spacing w:after="0" w:line="240" w:lineRule="auto"/>
    </w:pPr>
  </w:style>
  <w:style w:type="paragraph" w:styleId="Header">
    <w:name w:val="header"/>
    <w:basedOn w:val="Normal"/>
    <w:link w:val="HeaderChar"/>
    <w:uiPriority w:val="99"/>
    <w:unhideWhenUsed/>
    <w:rsid w:val="0051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33"/>
  </w:style>
  <w:style w:type="paragraph" w:styleId="Footer">
    <w:name w:val="footer"/>
    <w:basedOn w:val="Normal"/>
    <w:link w:val="FooterChar"/>
    <w:uiPriority w:val="99"/>
    <w:unhideWhenUsed/>
    <w:rsid w:val="0051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2E9D-0FBF-47C1-9E50-7DF23A01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Barlow</cp:lastModifiedBy>
  <cp:revision>2</cp:revision>
  <dcterms:created xsi:type="dcterms:W3CDTF">2021-08-09T12:34:00Z</dcterms:created>
  <dcterms:modified xsi:type="dcterms:W3CDTF">2021-08-09T12:34:00Z</dcterms:modified>
</cp:coreProperties>
</file>