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bidi="ar-SA"/>
        </w:rPr>
        <w:id w:val="10729564"/>
        <w:docPartObj>
          <w:docPartGallery w:val="Cover Pages"/>
          <w:docPartUnique/>
        </w:docPartObj>
      </w:sdtPr>
      <w:sdtEndPr>
        <w:rPr>
          <w:szCs w:val="20"/>
          <w:lang w:bidi="en-US"/>
        </w:rPr>
      </w:sdtEndPr>
      <w:sdtContent>
        <w:p w:rsidR="00E20F02" w:rsidRDefault="00F3338D" w:rsidP="00AB65FF">
          <w:r>
            <w:rPr>
              <w:noProof/>
              <w:lang w:bidi="ar-SA"/>
            </w:rPr>
            <w:drawing>
              <wp:inline distT="0" distB="0" distL="0" distR="0">
                <wp:extent cx="2901212" cy="609600"/>
                <wp:effectExtent l="0" t="0" r="0" b="0"/>
                <wp:docPr id="1" name="Picture 1" descr="Minnesota Department of Educ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ew logo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3012" cy="6183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73127" w:rsidRDefault="001422C0" w:rsidP="00073127">
          <w:pPr>
            <w:pStyle w:val="Heading1"/>
          </w:pPr>
          <w:r>
            <w:t>Procurement Procedure Template</w:t>
          </w:r>
        </w:p>
        <w:p w:rsidR="00633A84" w:rsidRDefault="00633A84" w:rsidP="00633A84">
          <w:pPr>
            <w:tabs>
              <w:tab w:val="left" w:pos="9990"/>
            </w:tabs>
            <w:rPr>
              <w:u w:val="single"/>
              <w:lang w:bidi="ar-SA"/>
            </w:rPr>
          </w:pPr>
          <w:r>
            <w:rPr>
              <w:lang w:bidi="ar-SA"/>
            </w:rPr>
            <w:t xml:space="preserve">Goods/Service to be procured: </w:t>
          </w:r>
          <w:r>
            <w:rPr>
              <w:u w:val="single"/>
              <w:lang w:bidi="ar-SA"/>
            </w:rPr>
            <w:tab/>
          </w:r>
        </w:p>
        <w:p w:rsidR="00633A84" w:rsidRDefault="00633A84" w:rsidP="00633A84">
          <w:pPr>
            <w:tabs>
              <w:tab w:val="left" w:pos="9990"/>
            </w:tabs>
            <w:rPr>
              <w:u w:val="single"/>
              <w:lang w:bidi="ar-SA"/>
            </w:rPr>
          </w:pPr>
          <w:r>
            <w:rPr>
              <w:lang w:bidi="ar-SA"/>
            </w:rPr>
            <w:t xml:space="preserve">Personnel Conducting Procurement: </w:t>
          </w:r>
          <w:r>
            <w:rPr>
              <w:u w:val="single"/>
              <w:lang w:bidi="ar-SA"/>
            </w:rPr>
            <w:tab/>
          </w:r>
        </w:p>
        <w:p w:rsidR="006E560E" w:rsidRDefault="00633A84" w:rsidP="006E560E">
          <w:pPr>
            <w:tabs>
              <w:tab w:val="left" w:pos="5760"/>
              <w:tab w:val="left" w:pos="9360"/>
            </w:tabs>
            <w:rPr>
              <w:u w:val="single"/>
              <w:lang w:bidi="ar-SA"/>
            </w:rPr>
          </w:pPr>
          <w:r>
            <w:rPr>
              <w:lang w:bidi="ar-SA"/>
            </w:rPr>
            <w:t>Estimated Purchase Amount</w:t>
          </w:r>
          <w:r w:rsidR="002872DB">
            <w:rPr>
              <w:lang w:bidi="ar-SA"/>
            </w:rPr>
            <w:t>:</w:t>
          </w:r>
          <w:r>
            <w:rPr>
              <w:lang w:bidi="ar-SA"/>
            </w:rPr>
            <w:t xml:space="preserve"> </w:t>
          </w:r>
          <w:r>
            <w:rPr>
              <w:u w:val="single"/>
              <w:lang w:bidi="ar-SA"/>
            </w:rPr>
            <w:tab/>
          </w:r>
        </w:p>
        <w:p w:rsidR="006E560E" w:rsidRPr="00F21B04" w:rsidRDefault="006E560E" w:rsidP="00F21B04">
          <w:pPr>
            <w:pStyle w:val="Heading2"/>
            <w:spacing w:before="240" w:after="120"/>
            <w:rPr>
              <w:rStyle w:val="Strong"/>
              <w:b/>
              <w:sz w:val="28"/>
              <w:szCs w:val="28"/>
              <w:lang w:bidi="ar-SA"/>
            </w:rPr>
            <w:sectPr w:rsidR="006E560E" w:rsidRPr="00F21B04" w:rsidSect="002872DB">
              <w:footerReference w:type="default" r:id="rId12"/>
              <w:footerReference w:type="first" r:id="rId13"/>
              <w:type w:val="continuous"/>
              <w:pgSz w:w="12240" w:h="15840" w:code="1"/>
              <w:pgMar w:top="720" w:right="1080" w:bottom="1170" w:left="1080" w:header="0" w:footer="504" w:gutter="0"/>
              <w:cols w:space="720"/>
              <w:docGrid w:linePitch="326"/>
            </w:sectPr>
          </w:pPr>
          <w:r w:rsidRPr="00F21B04">
            <w:rPr>
              <w:rStyle w:val="Strong"/>
              <w:b/>
              <w:sz w:val="28"/>
              <w:szCs w:val="28"/>
            </w:rPr>
            <w:t>Contract type</w:t>
          </w: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  <w:tblDescription w:val="Contract Types: Fixed Price, Cost and Reimbursable"/>
          </w:tblPr>
          <w:tblGrid>
            <w:gridCol w:w="3356"/>
            <w:gridCol w:w="3357"/>
            <w:gridCol w:w="3357"/>
          </w:tblGrid>
          <w:tr w:rsidR="00B93ED0" w:rsidTr="00C270FF">
            <w:trPr>
              <w:trHeight w:val="576"/>
              <w:tblHeader/>
            </w:trPr>
            <w:tc>
              <w:tcPr>
                <w:tcW w:w="1666" w:type="pct"/>
                <w:vAlign w:val="center"/>
              </w:tcPr>
              <w:p w:rsidR="00B93ED0" w:rsidRDefault="00B93ED0" w:rsidP="006E560E">
                <w:pPr>
                  <w:tabs>
                    <w:tab w:val="left" w:pos="4320"/>
                    <w:tab w:val="left" w:pos="7200"/>
                  </w:tabs>
                  <w:spacing w:before="0" w:after="0"/>
                  <w:rPr>
                    <w:rStyle w:val="Strong"/>
                  </w:rPr>
                </w:pPr>
                <w:r>
                  <w:rPr>
                    <w:rStyle w:val="Strong"/>
                  </w:rPr>
                  <w:t>Fixed Price</w:t>
                </w:r>
              </w:p>
            </w:tc>
            <w:tc>
              <w:tcPr>
                <w:tcW w:w="1667" w:type="pct"/>
                <w:vAlign w:val="center"/>
              </w:tcPr>
              <w:p w:rsidR="00B93ED0" w:rsidRDefault="00B93ED0" w:rsidP="006E560E">
                <w:pPr>
                  <w:tabs>
                    <w:tab w:val="left" w:pos="4320"/>
                    <w:tab w:val="left" w:pos="7200"/>
                  </w:tabs>
                  <w:spacing w:before="0" w:after="0"/>
                  <w:rPr>
                    <w:rStyle w:val="Strong"/>
                  </w:rPr>
                </w:pPr>
                <w:r>
                  <w:rPr>
                    <w:rStyle w:val="Strong"/>
                  </w:rPr>
                  <w:t>Cost</w:t>
                </w:r>
              </w:p>
            </w:tc>
            <w:tc>
              <w:tcPr>
                <w:tcW w:w="1667" w:type="pct"/>
                <w:vAlign w:val="center"/>
              </w:tcPr>
              <w:p w:rsidR="00B93ED0" w:rsidRDefault="00B93ED0" w:rsidP="006E560E">
                <w:pPr>
                  <w:tabs>
                    <w:tab w:val="left" w:pos="4320"/>
                    <w:tab w:val="left" w:pos="7200"/>
                  </w:tabs>
                  <w:spacing w:before="0" w:after="0"/>
                  <w:rPr>
                    <w:rStyle w:val="Strong"/>
                  </w:rPr>
                </w:pPr>
                <w:r>
                  <w:rPr>
                    <w:rStyle w:val="Strong"/>
                  </w:rPr>
                  <w:t>Reimbursable</w:t>
                </w:r>
              </w:p>
            </w:tc>
          </w:tr>
          <w:tr w:rsidR="00B93ED0" w:rsidTr="00C270FF">
            <w:trPr>
              <w:trHeight w:val="980"/>
            </w:trPr>
            <w:tc>
              <w:tcPr>
                <w:tcW w:w="1666" w:type="pct"/>
              </w:tcPr>
              <w:p w:rsidR="00B93ED0" w:rsidRPr="00B972CA" w:rsidRDefault="00B93ED0" w:rsidP="00B972CA">
                <w:pPr>
                  <w:pStyle w:val="BulletListLevel1"/>
                  <w:spacing w:before="0"/>
                </w:pPr>
                <w:r w:rsidRPr="00B972CA">
                  <w:t>Firm Fixed</w:t>
                </w:r>
              </w:p>
              <w:p w:rsidR="00B93ED0" w:rsidRPr="00B972CA" w:rsidRDefault="00B93ED0" w:rsidP="00B972CA">
                <w:pPr>
                  <w:pStyle w:val="BulletListLevel1"/>
                </w:pPr>
                <w:r w:rsidRPr="00B972CA">
                  <w:t>Economic Adjustment</w:t>
                </w:r>
              </w:p>
              <w:p w:rsidR="00B93ED0" w:rsidRPr="00B93ED0" w:rsidRDefault="00B93ED0" w:rsidP="00B972CA">
                <w:pPr>
                  <w:pStyle w:val="BulletListLevel1"/>
                  <w:rPr>
                    <w:rStyle w:val="Strong"/>
                    <w:b w:val="0"/>
                    <w:bCs w:val="0"/>
                    <w:lang w:bidi="ar-SA"/>
                  </w:rPr>
                </w:pPr>
                <w:r w:rsidRPr="00B972CA">
                  <w:t>Price Re-determined</w:t>
                </w:r>
              </w:p>
            </w:tc>
            <w:tc>
              <w:tcPr>
                <w:tcW w:w="1667" w:type="pct"/>
              </w:tcPr>
              <w:p w:rsidR="00B93ED0" w:rsidRPr="00B972CA" w:rsidRDefault="00B93ED0" w:rsidP="00B972CA">
                <w:pPr>
                  <w:pStyle w:val="BulletListLevel1"/>
                  <w:rPr>
                    <w:rStyle w:val="Strong"/>
                    <w:b w:val="0"/>
                    <w:bCs w:val="0"/>
                  </w:rPr>
                </w:pPr>
                <w:r w:rsidRPr="00B972CA">
                  <w:rPr>
                    <w:rStyle w:val="Strong"/>
                    <w:b w:val="0"/>
                    <w:bCs w:val="0"/>
                  </w:rPr>
                  <w:t>Straight Cost Reimbursable</w:t>
                </w:r>
              </w:p>
            </w:tc>
            <w:tc>
              <w:tcPr>
                <w:tcW w:w="1667" w:type="pct"/>
              </w:tcPr>
              <w:p w:rsidR="00B93ED0" w:rsidRPr="00B972CA" w:rsidRDefault="00B93ED0" w:rsidP="00B972CA">
                <w:pPr>
                  <w:pStyle w:val="BulletListLevel1"/>
                  <w:rPr>
                    <w:rStyle w:val="Strong"/>
                    <w:b w:val="0"/>
                    <w:bCs w:val="0"/>
                  </w:rPr>
                </w:pPr>
                <w:r w:rsidRPr="00B972CA">
                  <w:rPr>
                    <w:rStyle w:val="Strong"/>
                    <w:b w:val="0"/>
                    <w:bCs w:val="0"/>
                  </w:rPr>
                  <w:t>Cost Reimbursable plus Fixed Fee</w:t>
                </w:r>
              </w:p>
            </w:tc>
          </w:tr>
        </w:tbl>
        <w:p w:rsidR="00633A84" w:rsidRDefault="00F87113" w:rsidP="00F52F86">
          <w:pPr>
            <w:tabs>
              <w:tab w:val="left" w:pos="4680"/>
              <w:tab w:val="left" w:pos="5760"/>
              <w:tab w:val="left" w:pos="9540"/>
            </w:tabs>
            <w:rPr>
              <w:u w:val="single"/>
              <w:lang w:bidi="ar-SA"/>
            </w:rPr>
          </w:pPr>
          <w:r>
            <w:rPr>
              <w:lang w:bidi="ar-SA"/>
            </w:rPr>
            <w:t xml:space="preserve">Solicitation Release Date: </w:t>
          </w:r>
          <w:r>
            <w:rPr>
              <w:u w:val="single"/>
              <w:lang w:bidi="ar-SA"/>
            </w:rPr>
            <w:tab/>
          </w:r>
          <w:r>
            <w:rPr>
              <w:lang w:bidi="ar-SA"/>
            </w:rPr>
            <w:tab/>
            <w:t xml:space="preserve">Bid Due Date: </w:t>
          </w:r>
          <w:r>
            <w:rPr>
              <w:u w:val="single"/>
              <w:lang w:bidi="ar-SA"/>
            </w:rPr>
            <w:tab/>
          </w:r>
        </w:p>
        <w:p w:rsidR="002872DB" w:rsidRPr="002872DB" w:rsidRDefault="002872DB" w:rsidP="00ED5D47">
          <w:pPr>
            <w:tabs>
              <w:tab w:val="left" w:pos="4680"/>
              <w:tab w:val="left" w:pos="5760"/>
              <w:tab w:val="left" w:pos="7200"/>
              <w:tab w:val="left" w:pos="9540"/>
            </w:tabs>
            <w:rPr>
              <w:lang w:bidi="ar-SA"/>
            </w:rPr>
          </w:pPr>
          <w:bookmarkStart w:id="0" w:name="_GoBack"/>
          <w:bookmarkEnd w:id="0"/>
          <w:r w:rsidRPr="002872DB">
            <w:rPr>
              <w:lang w:bidi="ar-SA"/>
            </w:rPr>
            <w:t>Contract Date:</w:t>
          </w:r>
          <w:r>
            <w:rPr>
              <w:lang w:bidi="ar-SA"/>
            </w:rPr>
            <w:t xml:space="preserve"> </w:t>
          </w:r>
          <w:r>
            <w:rPr>
              <w:u w:val="single"/>
              <w:lang w:bidi="ar-SA"/>
            </w:rPr>
            <w:tab/>
          </w:r>
          <w:r>
            <w:rPr>
              <w:lang w:bidi="ar-SA"/>
            </w:rPr>
            <w:tab/>
          </w:r>
          <w:sdt>
            <w:sdtPr>
              <w:rPr>
                <w:lang w:bidi="ar-SA"/>
              </w:rPr>
              <w:id w:val="-1279563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65E2B">
                <w:rPr>
                  <w:rFonts w:ascii="MS Gothic" w:eastAsia="MS Gothic" w:hAnsi="MS Gothic" w:hint="eastAsia"/>
                  <w:lang w:bidi="ar-SA"/>
                </w:rPr>
                <w:t>☐</w:t>
              </w:r>
            </w:sdtContent>
          </w:sdt>
          <w:r w:rsidR="00F65E2B">
            <w:rPr>
              <w:lang w:bidi="ar-SA"/>
            </w:rPr>
            <w:t xml:space="preserve">  </w:t>
          </w:r>
          <w:r>
            <w:rPr>
              <w:lang w:bidi="ar-SA"/>
            </w:rPr>
            <w:t>Annual</w:t>
          </w:r>
          <w:r>
            <w:rPr>
              <w:lang w:bidi="ar-SA"/>
            </w:rPr>
            <w:tab/>
          </w:r>
          <w:sdt>
            <w:sdtPr>
              <w:rPr>
                <w:lang w:bidi="ar-SA"/>
              </w:rPr>
              <w:id w:val="2114164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65E2B">
                <w:rPr>
                  <w:rFonts w:ascii="MS Gothic" w:eastAsia="MS Gothic" w:hAnsi="MS Gothic" w:hint="eastAsia"/>
                  <w:lang w:bidi="ar-SA"/>
                </w:rPr>
                <w:t>☐</w:t>
              </w:r>
            </w:sdtContent>
          </w:sdt>
          <w:r w:rsidR="00F65E2B">
            <w:rPr>
              <w:lang w:bidi="ar-SA"/>
            </w:rPr>
            <w:t xml:space="preserve">  </w:t>
          </w:r>
          <w:r>
            <w:rPr>
              <w:lang w:bidi="ar-SA"/>
            </w:rPr>
            <w:t>Renewable</w:t>
          </w:r>
        </w:p>
        <w:p w:rsidR="00A10510" w:rsidRDefault="001422C0" w:rsidP="00ED5D47">
          <w:pPr>
            <w:pStyle w:val="Heading2"/>
            <w:rPr>
              <w:lang w:bidi="ar-SA"/>
            </w:rPr>
          </w:pPr>
          <w:r>
            <w:rPr>
              <w:lang w:bidi="ar-SA"/>
            </w:rPr>
            <w:t>Procurement Steps:</w:t>
          </w:r>
          <w:r w:rsidR="00A10510">
            <w:rPr>
              <w:lang w:bidi="ar-SA"/>
            </w:rPr>
            <w:t xml:space="preserve"> </w:t>
          </w:r>
        </w:p>
        <w:p w:rsidR="002872DB" w:rsidRDefault="002872DB" w:rsidP="002872DB">
          <w:pPr>
            <w:ind w:left="360"/>
            <w:rPr>
              <w:lang w:bidi="ar-SA"/>
            </w:rPr>
          </w:pPr>
          <w:r>
            <w:rPr>
              <w:lang w:bidi="ar-SA"/>
            </w:rPr>
            <w:t>1.</w:t>
          </w:r>
        </w:p>
        <w:p w:rsidR="002872DB" w:rsidRDefault="002872DB" w:rsidP="002872DB">
          <w:pPr>
            <w:ind w:left="360"/>
            <w:rPr>
              <w:lang w:bidi="ar-SA"/>
            </w:rPr>
          </w:pPr>
          <w:r>
            <w:rPr>
              <w:lang w:bidi="ar-SA"/>
            </w:rPr>
            <w:t>2.</w:t>
          </w:r>
        </w:p>
        <w:p w:rsidR="00F21B04" w:rsidRDefault="002872DB" w:rsidP="002872DB">
          <w:pPr>
            <w:ind w:left="360"/>
            <w:rPr>
              <w:lang w:bidi="ar-SA"/>
            </w:rPr>
          </w:pPr>
          <w:r>
            <w:rPr>
              <w:lang w:bidi="ar-SA"/>
            </w:rPr>
            <w:t>3.</w:t>
          </w:r>
        </w:p>
        <w:p w:rsidR="00F21B04" w:rsidRDefault="00F21B04" w:rsidP="002872DB">
          <w:pPr>
            <w:ind w:left="360"/>
            <w:rPr>
              <w:lang w:bidi="ar-SA"/>
            </w:rPr>
          </w:pPr>
          <w:r>
            <w:rPr>
              <w:lang w:bidi="ar-SA"/>
            </w:rPr>
            <w:t>4.</w:t>
          </w:r>
        </w:p>
        <w:p w:rsidR="001422C0" w:rsidRPr="002872DB" w:rsidRDefault="00F21B04" w:rsidP="002872DB">
          <w:pPr>
            <w:ind w:left="360"/>
            <w:rPr>
              <w:lang w:bidi="ar-SA"/>
            </w:rPr>
          </w:pPr>
          <w:r>
            <w:rPr>
              <w:lang w:bidi="ar-SA"/>
            </w:rPr>
            <w:t>5.</w:t>
          </w:r>
        </w:p>
      </w:sdtContent>
    </w:sdt>
    <w:p w:rsidR="001422C0" w:rsidRDefault="001422C0" w:rsidP="00CF2646">
      <w:pPr>
        <w:tabs>
          <w:tab w:val="left" w:pos="5040"/>
          <w:tab w:val="left" w:pos="5400"/>
        </w:tabs>
        <w:spacing w:before="240" w:after="240"/>
        <w:rPr>
          <w:szCs w:val="20"/>
        </w:rPr>
      </w:pPr>
      <w:r>
        <w:rPr>
          <w:szCs w:val="20"/>
        </w:rPr>
        <w:t>Implementation Date: _____________________________</w:t>
      </w:r>
      <w:r w:rsidR="00CF2646">
        <w:rPr>
          <w:szCs w:val="20"/>
        </w:rPr>
        <w:tab/>
      </w:r>
      <w:r>
        <w:rPr>
          <w:szCs w:val="20"/>
        </w:rPr>
        <w:t>Initials: ___________________</w:t>
      </w:r>
    </w:p>
    <w:p w:rsidR="001422C0" w:rsidRDefault="001422C0" w:rsidP="00CF2646">
      <w:pPr>
        <w:tabs>
          <w:tab w:val="left" w:pos="5040"/>
          <w:tab w:val="left" w:pos="5400"/>
        </w:tabs>
        <w:spacing w:before="240" w:after="240"/>
        <w:rPr>
          <w:szCs w:val="20"/>
        </w:rPr>
      </w:pPr>
      <w:r>
        <w:rPr>
          <w:szCs w:val="20"/>
        </w:rPr>
        <w:t>Review/Revise Date: ______________________________</w:t>
      </w:r>
      <w:r w:rsidR="00CF2646">
        <w:rPr>
          <w:szCs w:val="20"/>
        </w:rPr>
        <w:tab/>
      </w:r>
      <w:r>
        <w:rPr>
          <w:szCs w:val="20"/>
        </w:rPr>
        <w:t>Initials: ___________________</w:t>
      </w:r>
    </w:p>
    <w:p w:rsidR="00547E68" w:rsidRPr="00073127" w:rsidRDefault="001422C0" w:rsidP="00CF2646">
      <w:pPr>
        <w:tabs>
          <w:tab w:val="left" w:pos="5040"/>
          <w:tab w:val="left" w:pos="5400"/>
        </w:tabs>
        <w:spacing w:before="240" w:after="240"/>
        <w:rPr>
          <w:lang w:bidi="ar-SA"/>
        </w:rPr>
      </w:pPr>
      <w:r>
        <w:rPr>
          <w:szCs w:val="20"/>
        </w:rPr>
        <w:t>Review/Revise Date: ______________________________</w:t>
      </w:r>
      <w:r w:rsidR="00CF2646">
        <w:rPr>
          <w:szCs w:val="20"/>
        </w:rPr>
        <w:tab/>
      </w:r>
      <w:r>
        <w:rPr>
          <w:szCs w:val="20"/>
        </w:rPr>
        <w:t>Initials: ___________________</w:t>
      </w:r>
    </w:p>
    <w:sectPr w:rsidR="00547E68" w:rsidRPr="00073127" w:rsidSect="00B93ED0">
      <w:type w:val="continuous"/>
      <w:pgSz w:w="12240" w:h="15840" w:code="1"/>
      <w:pgMar w:top="81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729" w:rsidRDefault="00EF0729" w:rsidP="00D91FF4">
      <w:r>
        <w:separator/>
      </w:r>
    </w:p>
  </w:endnote>
  <w:endnote w:type="continuationSeparator" w:id="0">
    <w:p w:rsidR="00EF0729" w:rsidRDefault="00EF0729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7F7" w:rsidRDefault="007B6927">
    <w:pPr>
      <w:pStyle w:val="Footer"/>
    </w:pPr>
    <w:r>
      <w:tab/>
      <w:t>3/2020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729" w:rsidRDefault="00EF0729" w:rsidP="00D91FF4">
      <w:r>
        <w:separator/>
      </w:r>
    </w:p>
  </w:footnote>
  <w:footnote w:type="continuationSeparator" w:id="0">
    <w:p w:rsidR="00EF0729" w:rsidRDefault="00EF0729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12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369661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6402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8C6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28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35CEC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FA75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EC9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D4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A68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1E3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6D71254"/>
    <w:multiLevelType w:val="hybridMultilevel"/>
    <w:tmpl w:val="8A6E0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5CD05BE"/>
    <w:multiLevelType w:val="hybridMultilevel"/>
    <w:tmpl w:val="EC2E2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AA91D31"/>
    <w:multiLevelType w:val="hybridMultilevel"/>
    <w:tmpl w:val="1C2C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1DC6111"/>
    <w:multiLevelType w:val="hybridMultilevel"/>
    <w:tmpl w:val="677EB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770FF"/>
    <w:multiLevelType w:val="hybridMultilevel"/>
    <w:tmpl w:val="67940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43DC4"/>
    <w:multiLevelType w:val="hybridMultilevel"/>
    <w:tmpl w:val="A9828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A2BDE"/>
    <w:multiLevelType w:val="hybridMultilevel"/>
    <w:tmpl w:val="24C2A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414129"/>
    <w:multiLevelType w:val="hybridMultilevel"/>
    <w:tmpl w:val="D76A7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F57E62"/>
    <w:multiLevelType w:val="hybridMultilevel"/>
    <w:tmpl w:val="19DC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5"/>
  </w:num>
  <w:num w:numId="4">
    <w:abstractNumId w:val="31"/>
  </w:num>
  <w:num w:numId="5">
    <w:abstractNumId w:val="26"/>
  </w:num>
  <w:num w:numId="6">
    <w:abstractNumId w:val="10"/>
  </w:num>
  <w:num w:numId="7">
    <w:abstractNumId w:val="21"/>
  </w:num>
  <w:num w:numId="8">
    <w:abstractNumId w:val="15"/>
  </w:num>
  <w:num w:numId="9">
    <w:abstractNumId w:val="19"/>
  </w:num>
  <w:num w:numId="10">
    <w:abstractNumId w:val="8"/>
  </w:num>
  <w:num w:numId="11">
    <w:abstractNumId w:val="8"/>
  </w:num>
  <w:num w:numId="12">
    <w:abstractNumId w:val="36"/>
  </w:num>
  <w:num w:numId="13">
    <w:abstractNumId w:val="38"/>
  </w:num>
  <w:num w:numId="14">
    <w:abstractNumId w:val="24"/>
  </w:num>
  <w:num w:numId="15">
    <w:abstractNumId w:val="8"/>
  </w:num>
  <w:num w:numId="16">
    <w:abstractNumId w:val="38"/>
  </w:num>
  <w:num w:numId="17">
    <w:abstractNumId w:val="24"/>
  </w:num>
  <w:num w:numId="18">
    <w:abstractNumId w:val="18"/>
  </w:num>
  <w:num w:numId="19">
    <w:abstractNumId w:val="11"/>
  </w:num>
  <w:num w:numId="20">
    <w:abstractNumId w:val="1"/>
  </w:num>
  <w:num w:numId="21">
    <w:abstractNumId w:val="0"/>
  </w:num>
  <w:num w:numId="22">
    <w:abstractNumId w:val="16"/>
  </w:num>
  <w:num w:numId="23">
    <w:abstractNumId w:val="28"/>
  </w:num>
  <w:num w:numId="24">
    <w:abstractNumId w:val="32"/>
  </w:num>
  <w:num w:numId="25">
    <w:abstractNumId w:val="32"/>
  </w:num>
  <w:num w:numId="26">
    <w:abstractNumId w:val="33"/>
  </w:num>
  <w:num w:numId="27">
    <w:abstractNumId w:val="20"/>
  </w:num>
  <w:num w:numId="28">
    <w:abstractNumId w:val="14"/>
  </w:num>
  <w:num w:numId="29">
    <w:abstractNumId w:val="22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 w:numId="36">
    <w:abstractNumId w:val="12"/>
  </w:num>
  <w:num w:numId="37">
    <w:abstractNumId w:val="30"/>
  </w:num>
  <w:num w:numId="38">
    <w:abstractNumId w:val="17"/>
  </w:num>
  <w:num w:numId="39">
    <w:abstractNumId w:val="37"/>
  </w:num>
  <w:num w:numId="40">
    <w:abstractNumId w:val="25"/>
  </w:num>
  <w:num w:numId="41">
    <w:abstractNumId w:val="29"/>
  </w:num>
  <w:num w:numId="42">
    <w:abstractNumId w:val="23"/>
  </w:num>
  <w:num w:numId="43">
    <w:abstractNumId w:val="27"/>
  </w:num>
  <w:num w:numId="44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C0"/>
    <w:rsid w:val="000003C4"/>
    <w:rsid w:val="0000243B"/>
    <w:rsid w:val="00002DEC"/>
    <w:rsid w:val="000065AC"/>
    <w:rsid w:val="00006A0A"/>
    <w:rsid w:val="000136DE"/>
    <w:rsid w:val="00021F9D"/>
    <w:rsid w:val="00040C79"/>
    <w:rsid w:val="00064B90"/>
    <w:rsid w:val="000722DA"/>
    <w:rsid w:val="00073127"/>
    <w:rsid w:val="0007374A"/>
    <w:rsid w:val="00077A06"/>
    <w:rsid w:val="00080404"/>
    <w:rsid w:val="00084742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22C0"/>
    <w:rsid w:val="00147ED1"/>
    <w:rsid w:val="001500D6"/>
    <w:rsid w:val="00157C41"/>
    <w:rsid w:val="0016050A"/>
    <w:rsid w:val="0016451B"/>
    <w:rsid w:val="001661D9"/>
    <w:rsid w:val="001708EC"/>
    <w:rsid w:val="001925A8"/>
    <w:rsid w:val="00192758"/>
    <w:rsid w:val="0019673D"/>
    <w:rsid w:val="00197518"/>
    <w:rsid w:val="00197F44"/>
    <w:rsid w:val="001A46BB"/>
    <w:rsid w:val="001B6FD0"/>
    <w:rsid w:val="001B7D48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57AF5"/>
    <w:rsid w:val="00261247"/>
    <w:rsid w:val="00264652"/>
    <w:rsid w:val="0026674F"/>
    <w:rsid w:val="00280071"/>
    <w:rsid w:val="002807DF"/>
    <w:rsid w:val="00282084"/>
    <w:rsid w:val="002872DB"/>
    <w:rsid w:val="00291052"/>
    <w:rsid w:val="002A12EA"/>
    <w:rsid w:val="002B57CC"/>
    <w:rsid w:val="002B5E79"/>
    <w:rsid w:val="002C0859"/>
    <w:rsid w:val="002C4D0D"/>
    <w:rsid w:val="002E7098"/>
    <w:rsid w:val="002F1947"/>
    <w:rsid w:val="00306D94"/>
    <w:rsid w:val="003125DF"/>
    <w:rsid w:val="00330A0B"/>
    <w:rsid w:val="00335736"/>
    <w:rsid w:val="003563D2"/>
    <w:rsid w:val="00376FA5"/>
    <w:rsid w:val="00377673"/>
    <w:rsid w:val="003A1479"/>
    <w:rsid w:val="003A1813"/>
    <w:rsid w:val="003B2B0A"/>
    <w:rsid w:val="003B7D82"/>
    <w:rsid w:val="003C03D3"/>
    <w:rsid w:val="003C4644"/>
    <w:rsid w:val="003C5BE3"/>
    <w:rsid w:val="003F5F5F"/>
    <w:rsid w:val="0040102B"/>
    <w:rsid w:val="00413A7C"/>
    <w:rsid w:val="004141DD"/>
    <w:rsid w:val="00443DC4"/>
    <w:rsid w:val="00452B8A"/>
    <w:rsid w:val="00461804"/>
    <w:rsid w:val="004643F7"/>
    <w:rsid w:val="00466810"/>
    <w:rsid w:val="0047706A"/>
    <w:rsid w:val="004816B5"/>
    <w:rsid w:val="00483616"/>
    <w:rsid w:val="00483DD2"/>
    <w:rsid w:val="00494E6F"/>
    <w:rsid w:val="004A1B4D"/>
    <w:rsid w:val="004A58DD"/>
    <w:rsid w:val="004A6119"/>
    <w:rsid w:val="004B47DC"/>
    <w:rsid w:val="004B4DDA"/>
    <w:rsid w:val="004C3961"/>
    <w:rsid w:val="004E3DF6"/>
    <w:rsid w:val="004E75B3"/>
    <w:rsid w:val="004F04BA"/>
    <w:rsid w:val="004F0EFF"/>
    <w:rsid w:val="0050093F"/>
    <w:rsid w:val="00514788"/>
    <w:rsid w:val="0054371B"/>
    <w:rsid w:val="00547E68"/>
    <w:rsid w:val="0056615E"/>
    <w:rsid w:val="005666F2"/>
    <w:rsid w:val="0057515F"/>
    <w:rsid w:val="005764FB"/>
    <w:rsid w:val="0058227B"/>
    <w:rsid w:val="005B2DDF"/>
    <w:rsid w:val="005B4AE7"/>
    <w:rsid w:val="005B53B0"/>
    <w:rsid w:val="005C16D8"/>
    <w:rsid w:val="005D4207"/>
    <w:rsid w:val="005D4525"/>
    <w:rsid w:val="005D45B3"/>
    <w:rsid w:val="005D5716"/>
    <w:rsid w:val="005E3FC1"/>
    <w:rsid w:val="005F6005"/>
    <w:rsid w:val="00601B3F"/>
    <w:rsid w:val="006064AB"/>
    <w:rsid w:val="00621BD2"/>
    <w:rsid w:val="00622BB5"/>
    <w:rsid w:val="00633A84"/>
    <w:rsid w:val="00652D74"/>
    <w:rsid w:val="00655345"/>
    <w:rsid w:val="0065683E"/>
    <w:rsid w:val="00670ABA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2097"/>
    <w:rsid w:val="006D4829"/>
    <w:rsid w:val="006E18EC"/>
    <w:rsid w:val="006E560E"/>
    <w:rsid w:val="006F3B38"/>
    <w:rsid w:val="00703012"/>
    <w:rsid w:val="007137A4"/>
    <w:rsid w:val="0074778B"/>
    <w:rsid w:val="0077225E"/>
    <w:rsid w:val="007857F7"/>
    <w:rsid w:val="00793F48"/>
    <w:rsid w:val="007B35B2"/>
    <w:rsid w:val="007B6927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44F1D"/>
    <w:rsid w:val="00846F64"/>
    <w:rsid w:val="0084731A"/>
    <w:rsid w:val="0084749F"/>
    <w:rsid w:val="00864202"/>
    <w:rsid w:val="008A76FD"/>
    <w:rsid w:val="008B5443"/>
    <w:rsid w:val="008B7A1E"/>
    <w:rsid w:val="008C7EEB"/>
    <w:rsid w:val="008D0DEF"/>
    <w:rsid w:val="008D2256"/>
    <w:rsid w:val="008D5E3D"/>
    <w:rsid w:val="008E09D4"/>
    <w:rsid w:val="008E3EE8"/>
    <w:rsid w:val="008F7133"/>
    <w:rsid w:val="00905BC6"/>
    <w:rsid w:val="0090737A"/>
    <w:rsid w:val="0094786F"/>
    <w:rsid w:val="0096108C"/>
    <w:rsid w:val="00963BA0"/>
    <w:rsid w:val="00967764"/>
    <w:rsid w:val="009758B2"/>
    <w:rsid w:val="009810EE"/>
    <w:rsid w:val="009837DB"/>
    <w:rsid w:val="00984CC9"/>
    <w:rsid w:val="00990E51"/>
    <w:rsid w:val="00991ED5"/>
    <w:rsid w:val="0099233F"/>
    <w:rsid w:val="009B54A0"/>
    <w:rsid w:val="009C6405"/>
    <w:rsid w:val="009F6B2C"/>
    <w:rsid w:val="009F6D79"/>
    <w:rsid w:val="00A10510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39DA"/>
    <w:rsid w:val="00AD5DFE"/>
    <w:rsid w:val="00AE5772"/>
    <w:rsid w:val="00AF22AD"/>
    <w:rsid w:val="00AF5107"/>
    <w:rsid w:val="00AF6C27"/>
    <w:rsid w:val="00B06264"/>
    <w:rsid w:val="00B07C8F"/>
    <w:rsid w:val="00B2408B"/>
    <w:rsid w:val="00B275D4"/>
    <w:rsid w:val="00B437C8"/>
    <w:rsid w:val="00B61640"/>
    <w:rsid w:val="00B75051"/>
    <w:rsid w:val="00B77CC5"/>
    <w:rsid w:val="00B859DE"/>
    <w:rsid w:val="00B93ED0"/>
    <w:rsid w:val="00B972CA"/>
    <w:rsid w:val="00BC588A"/>
    <w:rsid w:val="00BD0E59"/>
    <w:rsid w:val="00BE0288"/>
    <w:rsid w:val="00BE3444"/>
    <w:rsid w:val="00C05A8E"/>
    <w:rsid w:val="00C12441"/>
    <w:rsid w:val="00C12D2F"/>
    <w:rsid w:val="00C270FF"/>
    <w:rsid w:val="00C277A8"/>
    <w:rsid w:val="00C309AE"/>
    <w:rsid w:val="00C365CE"/>
    <w:rsid w:val="00C417EB"/>
    <w:rsid w:val="00C528AE"/>
    <w:rsid w:val="00C90830"/>
    <w:rsid w:val="00CA5D23"/>
    <w:rsid w:val="00CD20BD"/>
    <w:rsid w:val="00CE0FEE"/>
    <w:rsid w:val="00CE45B0"/>
    <w:rsid w:val="00CF1393"/>
    <w:rsid w:val="00CF2646"/>
    <w:rsid w:val="00CF4F3A"/>
    <w:rsid w:val="00D0014D"/>
    <w:rsid w:val="00D059F7"/>
    <w:rsid w:val="00D22819"/>
    <w:rsid w:val="00D33929"/>
    <w:rsid w:val="00D511F0"/>
    <w:rsid w:val="00D54EE5"/>
    <w:rsid w:val="00D63F82"/>
    <w:rsid w:val="00D640FC"/>
    <w:rsid w:val="00D70F7D"/>
    <w:rsid w:val="00D761F7"/>
    <w:rsid w:val="00D91FF4"/>
    <w:rsid w:val="00D92929"/>
    <w:rsid w:val="00D93013"/>
    <w:rsid w:val="00D93C2E"/>
    <w:rsid w:val="00D970A5"/>
    <w:rsid w:val="00DB4967"/>
    <w:rsid w:val="00DC1A1C"/>
    <w:rsid w:val="00DC22CF"/>
    <w:rsid w:val="00DE4DAA"/>
    <w:rsid w:val="00DE50CB"/>
    <w:rsid w:val="00E07A43"/>
    <w:rsid w:val="00E206AE"/>
    <w:rsid w:val="00E20F02"/>
    <w:rsid w:val="00E21D72"/>
    <w:rsid w:val="00E229C1"/>
    <w:rsid w:val="00E23397"/>
    <w:rsid w:val="00E32CD7"/>
    <w:rsid w:val="00E37DF5"/>
    <w:rsid w:val="00E4065C"/>
    <w:rsid w:val="00E44EE1"/>
    <w:rsid w:val="00E46E5D"/>
    <w:rsid w:val="00E5241D"/>
    <w:rsid w:val="00E55EE8"/>
    <w:rsid w:val="00E5680C"/>
    <w:rsid w:val="00E61A16"/>
    <w:rsid w:val="00E6522A"/>
    <w:rsid w:val="00E66DA5"/>
    <w:rsid w:val="00E7358D"/>
    <w:rsid w:val="00E76267"/>
    <w:rsid w:val="00EA535B"/>
    <w:rsid w:val="00EC579D"/>
    <w:rsid w:val="00ED5BDC"/>
    <w:rsid w:val="00ED5D47"/>
    <w:rsid w:val="00ED7DAC"/>
    <w:rsid w:val="00EF0729"/>
    <w:rsid w:val="00F067A6"/>
    <w:rsid w:val="00F20B25"/>
    <w:rsid w:val="00F212F3"/>
    <w:rsid w:val="00F21B04"/>
    <w:rsid w:val="00F278C3"/>
    <w:rsid w:val="00F3338D"/>
    <w:rsid w:val="00F52F86"/>
    <w:rsid w:val="00F65E2B"/>
    <w:rsid w:val="00F70C03"/>
    <w:rsid w:val="00F87113"/>
    <w:rsid w:val="00F9084A"/>
    <w:rsid w:val="00FB6E40"/>
    <w:rsid w:val="00FD1CCB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B0E1CC"/>
  <w15:chartTrackingRefBased/>
  <w15:docId w15:val="{59A66A42-B433-4114-9911-6BD47AC8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68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3B2B0A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36"/>
      <w:szCs w:val="36"/>
      <w:lang w:bidi="ar-SA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3B2B0A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paragraph" w:styleId="Heading4">
    <w:name w:val="heading 4"/>
    <w:next w:val="Normal"/>
    <w:link w:val="Heading4Char"/>
    <w:uiPriority w:val="1"/>
    <w:qFormat/>
    <w:rsid w:val="003B2B0A"/>
    <w:pPr>
      <w:keepNext/>
      <w:spacing w:before="240" w:after="120"/>
      <w:outlineLvl w:val="3"/>
    </w:pPr>
    <w:rPr>
      <w:rFonts w:eastAsiaTheme="majorEastAsia" w:cstheme="majorBidi"/>
      <w:b/>
      <w:i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3B2B0A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3B2B0A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B2B0A"/>
    <w:rPr>
      <w:b/>
      <w:color w:val="003865"/>
      <w:sz w:val="36"/>
      <w:szCs w:val="36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3B2B0A"/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1"/>
    <w:rsid w:val="003B2B0A"/>
    <w:rPr>
      <w:rFonts w:eastAsiaTheme="majorEastAsia" w:cstheme="majorBidi"/>
      <w:b/>
      <w:i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1"/>
    <w:rsid w:val="003B2B0A"/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1"/>
    <w:rsid w:val="003B2B0A"/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rsid w:val="00547E68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customStyle="1" w:styleId="Heading7Smallcaps">
    <w:name w:val="Heading 7 Smallcaps"/>
    <w:basedOn w:val="Normal"/>
    <w:qFormat/>
    <w:rsid w:val="003B2B0A"/>
    <w:rPr>
      <w:b/>
      <w:smallCaps/>
      <w:sz w:val="24"/>
      <w:szCs w:val="24"/>
      <w:lang w:bidi="ar-SA"/>
    </w:rPr>
  </w:style>
  <w:style w:type="paragraph" w:styleId="NoSpacing">
    <w:name w:val="No Spacing"/>
    <w:uiPriority w:val="1"/>
    <w:qFormat/>
    <w:rsid w:val="004B4DDA"/>
    <w:pPr>
      <w:spacing w:before="0" w:line="240" w:lineRule="auto"/>
    </w:pPr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B692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EDFB91-972A-4B43-9315-0FB8963558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8048F6-EA8B-4F5F-853F-836917CD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Procurement Procedure Template</vt:lpstr>
    </vt:vector>
  </TitlesOfParts>
  <Company>Minnesota Department Of Education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Procurement Procedure Template</dc:title>
  <dc:subject/>
  <dc:creator>Minnesota Department of Education</dc:creator>
  <cp:keywords/>
  <dc:description/>
  <cp:lastModifiedBy>Loomis, Allison (MDE)</cp:lastModifiedBy>
  <cp:revision>17</cp:revision>
  <dcterms:created xsi:type="dcterms:W3CDTF">2020-01-16T17:32:00Z</dcterms:created>
  <dcterms:modified xsi:type="dcterms:W3CDTF">2020-04-02T16:24:00Z</dcterms:modified>
</cp:coreProperties>
</file>